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DA" w:rsidRDefault="008A2ADA" w:rsidP="008A2ADA">
      <w:pPr>
        <w:spacing w:after="0" w:line="360" w:lineRule="auto"/>
        <w:ind w:right="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ADA">
        <w:rPr>
          <w:rFonts w:ascii="Times New Roman" w:hAnsi="Times New Roman" w:cs="Times New Roman"/>
          <w:bCs/>
          <w:sz w:val="28"/>
          <w:szCs w:val="28"/>
        </w:rPr>
        <w:t>Согласно рекомендациям</w:t>
      </w:r>
      <w:r w:rsidR="00DA26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2684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DA2684">
        <w:rPr>
          <w:rFonts w:ascii="Times New Roman" w:hAnsi="Times New Roman" w:cs="Times New Roman"/>
          <w:bCs/>
          <w:sz w:val="28"/>
          <w:szCs w:val="28"/>
        </w:rPr>
        <w:t xml:space="preserve"> России (от 25.05.</w:t>
      </w:r>
      <w:r>
        <w:rPr>
          <w:rFonts w:ascii="Times New Roman" w:hAnsi="Times New Roman" w:cs="Times New Roman"/>
          <w:bCs/>
          <w:sz w:val="28"/>
          <w:szCs w:val="28"/>
        </w:rPr>
        <w:t>2015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Примерному учебному плану, данному в Примерной основной образовательной программе начального общего образования на изучение предмета «Основы религиозных культур и светской этики» (ОРКСЭ)</w:t>
      </w:r>
      <w:r w:rsidR="004D25FE" w:rsidRPr="004D2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5FE">
        <w:rPr>
          <w:rFonts w:ascii="Times New Roman" w:hAnsi="Times New Roman" w:cs="Times New Roman"/>
          <w:bCs/>
          <w:sz w:val="28"/>
          <w:szCs w:val="28"/>
        </w:rPr>
        <w:t>в 4 классе</w:t>
      </w:r>
      <w:r w:rsidR="009433D7">
        <w:rPr>
          <w:rFonts w:ascii="Times New Roman" w:hAnsi="Times New Roman" w:cs="Times New Roman"/>
          <w:bCs/>
          <w:sz w:val="28"/>
          <w:szCs w:val="28"/>
        </w:rPr>
        <w:t xml:space="preserve"> выделяется </w:t>
      </w:r>
      <w:r w:rsidR="009433D7" w:rsidRPr="009433D7">
        <w:rPr>
          <w:rFonts w:ascii="Times New Roman" w:hAnsi="Times New Roman" w:cs="Times New Roman"/>
          <w:b/>
          <w:bCs/>
          <w:sz w:val="28"/>
          <w:szCs w:val="28"/>
        </w:rPr>
        <w:t xml:space="preserve">34 </w:t>
      </w:r>
      <w:r w:rsidR="009433D7">
        <w:rPr>
          <w:rFonts w:ascii="Times New Roman" w:hAnsi="Times New Roman" w:cs="Times New Roman"/>
          <w:bCs/>
          <w:sz w:val="28"/>
          <w:szCs w:val="28"/>
        </w:rPr>
        <w:t>учебных часа, из расчёта 1 час в неделю.</w:t>
      </w:r>
    </w:p>
    <w:p w:rsidR="009433D7" w:rsidRDefault="009433D7" w:rsidP="008A2ADA">
      <w:pPr>
        <w:spacing w:after="0" w:line="360" w:lineRule="auto"/>
        <w:ind w:right="5" w:firstLine="709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Целесообразно привлекать на уроках содержания двух учебников издательства</w:t>
      </w:r>
      <w:r w:rsidR="005706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разработанных для 4 и 5 классов</w:t>
      </w:r>
      <w:r w:rsidR="00DA268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24000" w:rsidRPr="00824000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«Основы религиозных культур и светской этики» для 4 класса и «Основы духовно-нравственной культуры народов России. Основы светской этики и мировых религиозных культур» для 5 класса (авторы Ворожейкина Н. И., Заяц Д. В.). </w:t>
      </w:r>
    </w:p>
    <w:p w:rsidR="003429A6" w:rsidRPr="00824000" w:rsidRDefault="003429A6" w:rsidP="008A2ADA">
      <w:pPr>
        <w:spacing w:after="0" w:line="360" w:lineRule="auto"/>
        <w:ind w:right="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D00" w:rsidRDefault="000F4D00" w:rsidP="000F4D00">
      <w:pPr>
        <w:spacing w:after="0" w:line="360" w:lineRule="auto"/>
        <w:ind w:right="5" w:firstLine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планирование. 4 класс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0F4D00" w:rsidTr="000F4D0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 его содержание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Поурочное планирование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практические и творческие работы</w:t>
            </w:r>
          </w:p>
        </w:tc>
      </w:tr>
      <w:tr w:rsidR="000F4D00" w:rsidTr="000F4D0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«Народы России» (8 часов)</w:t>
            </w:r>
          </w:p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многонациональная страна. Каждый народ России – неотъемлемая её часть. Коренные народы России: русские, народы Поволжья и Урала, Северного Кавказа, Крайнего Севера, Сибири и Дальнего Востока -  их историческая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Родина,  язык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традиции и обычаи, народные праздники, художественные промыслы, вхождение в состав России. Национально-территориальные  образования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карте страны.</w:t>
            </w:r>
          </w:p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Уважительное отношение к своему народу, традициям и обычаям других народов многонациональной России. 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65A" w:rsidRDefault="001B765A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65A" w:rsidRDefault="001B765A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65A" w:rsidRDefault="001B765A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F47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новый предмет.  Россия – многонациональная страна. </w:t>
            </w: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F47F2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Русские. </w:t>
            </w: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F47F2">
              <w:rPr>
                <w:rFonts w:ascii="Times New Roman" w:hAnsi="Times New Roman" w:cs="Times New Roman"/>
                <w:b/>
                <w:sz w:val="24"/>
                <w:szCs w:val="24"/>
              </w:rPr>
              <w:t>4-5.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Народы Поволжья и Урала.</w:t>
            </w: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F47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Народы Северного Кавказа.</w:t>
            </w: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F47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Народы Крайнего Севера, Сибири и Дальнего Востока.</w:t>
            </w: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7F2" w:rsidRDefault="003F47F2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7F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дома одного». Обобщение по разделу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актуализации знаний из кур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 «Окружающий мир», Россию как многонациональную страну.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какие народы называются коренными народами России;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чем один народ отличается от другого.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России, её столицу, ареал расселения русских по территории страны, национально-территориальные образования народов России.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природных условий на быт и занятия людей (на основе карты и знаний из курса «Окружающий мир»).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иллюстраций) традиционные жилища;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черты и отличия.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костюмы, изделия 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народных промыслов.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(привлекая знания из других курсов начальной школы, дополнительные источники, свои наблюдения) о праздниках,   обычаях и традициях коренных народов России.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фольклора) отношения отдельных народов России к своему языку, обычаям и традициям.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о вхождении отдельных народов России в её состав.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народах России;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каждый народ России её неотъемлемая часть.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касающиеся отношений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людьми разных национальностей. 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 о коренных народах России (например, национальные праздники одного из народов России) или в оформлении альбома, посвященного народам, проживающим в родном крае.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условий) в краеведческий (этнографический) музей для изучения быта народов России; на предприятия народных промыслов.</w:t>
            </w:r>
          </w:p>
          <w:p w:rsidR="00965EFF" w:rsidRDefault="00965EFF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FF" w:rsidRDefault="00965EFF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родными и близкими, представителями коренных народов России об особенностях их обычаев, традиций для подготовки небольших сообщений.</w:t>
            </w:r>
          </w:p>
          <w:p w:rsidR="00965EFF" w:rsidRDefault="00965EFF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FF" w:rsidRDefault="00965EFF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Групповая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поиску информации (в том числе  визуальной)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коренных народах России для подготовки сообщений и презентации.</w:t>
            </w:r>
          </w:p>
          <w:p w:rsidR="00965EFF" w:rsidRDefault="00965EFF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FF" w:rsidRDefault="00965EFF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фольклорного материала (сказки, пословицы и поговорки, песни, эпос) о быте, обычаях и традициях одного из народов России.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D00" w:rsidTr="000F4D0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«Традиционные религии народов России»  (11 часов)</w:t>
            </w:r>
          </w:p>
          <w:p w:rsidR="000F4D00" w:rsidRDefault="000F4D00" w:rsidP="000F4D00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Многообразие религий – обогащение духовно-нравственной культуры народов нашей </w:t>
            </w:r>
          </w:p>
          <w:p w:rsidR="000F4D00" w:rsidRDefault="000F4D00" w:rsidP="000F4D00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страны. </w:t>
            </w:r>
          </w:p>
          <w:p w:rsidR="000F4D00" w:rsidRDefault="000F4D00" w:rsidP="000F4D00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 нравственные заповеди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Уважение религиозных чувств россиян, терпимость к 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верованиям.</w:t>
            </w:r>
          </w:p>
          <w:p w:rsidR="000F4D00" w:rsidRDefault="000F4D00" w:rsidP="000F4D00">
            <w:pPr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5F" w:rsidRDefault="00123F5F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F5F" w:rsidRDefault="00123F5F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F5F" w:rsidRDefault="00123F5F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32165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Православие.</w:t>
            </w:r>
          </w:p>
          <w:p w:rsidR="00C32165" w:rsidRDefault="00C32165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65" w:rsidRDefault="00C32165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32165">
              <w:rPr>
                <w:rFonts w:ascii="Times New Roman" w:hAnsi="Times New Roman" w:cs="Times New Roman"/>
                <w:b/>
                <w:sz w:val="24"/>
                <w:szCs w:val="24"/>
              </w:rPr>
              <w:t>13-15.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Ислам.</w:t>
            </w:r>
          </w:p>
          <w:p w:rsidR="00C32165" w:rsidRDefault="00C32165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65" w:rsidRDefault="00C32165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32165">
              <w:rPr>
                <w:rFonts w:ascii="Times New Roman" w:hAnsi="Times New Roman" w:cs="Times New Roman"/>
                <w:b/>
                <w:sz w:val="24"/>
                <w:szCs w:val="24"/>
              </w:rPr>
              <w:t>16-17.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Буддизм.</w:t>
            </w:r>
          </w:p>
          <w:p w:rsidR="00C32165" w:rsidRDefault="00C32165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65" w:rsidRDefault="00C32165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3216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Иудаизм.</w:t>
            </w:r>
          </w:p>
          <w:p w:rsidR="00C32165" w:rsidRDefault="00C32165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65" w:rsidRDefault="00C32165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3216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учебника и других источников о традиционных религиях народов России;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нравственные ценности.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объединяет религии народов России.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иллюстраций учебника, непосредственного наблюдения и других источников) культовые сооружения.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религии, отдельных религиозных деятелей в истории и культуре России.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веротерпимость.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касающиеся взаимоотношений между людьми, исповедующими разные религии.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 одноклассников.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 общения людей, исповедующих разные религии.</w:t>
            </w: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культовым постройкам родного края.</w:t>
            </w: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поиску информации для подготовки небольших сообщений о памятниках религиозной культуры (в первую очередь родного края), религиозных праздниках.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D00" w:rsidTr="000F4D0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«Духовно-нравственные нормы и ценности народов России»  (12 часов)</w:t>
            </w:r>
          </w:p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Человек – член общества. Главное богатство страны – люди. Взаимоотношение человека с другими людьми. Общечеловеческие ценности. 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Оценка своего поведения, поступков людей (одноклассников, друзей) с позиций общечеловеческих, общероссийских нравственных ценностей.</w:t>
            </w:r>
          </w:p>
          <w:p w:rsidR="000F4D00" w:rsidRDefault="000F4D00" w:rsidP="000F4D00">
            <w:pPr>
              <w:pStyle w:val="2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Расширение представлений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забота о младших членах семьи. Уважение мнения других. Обязанности ребёнка в семье. </w:t>
            </w:r>
          </w:p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 </w:t>
            </w:r>
          </w:p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DD" w:rsidRDefault="003C28D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8DD" w:rsidRDefault="003C28D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8DD" w:rsidRDefault="003C28D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8DD" w:rsidRDefault="003C28D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8DD" w:rsidRDefault="003C28D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29B8">
              <w:rPr>
                <w:rFonts w:ascii="Times New Roman" w:hAnsi="Times New Roman" w:cs="Times New Roman"/>
                <w:b/>
                <w:sz w:val="24"/>
                <w:szCs w:val="24"/>
              </w:rPr>
              <w:t>20-21.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Духовно-нравственные черты народов России.</w:t>
            </w: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29B8"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«Самое дорогое у человека – это жизнь».</w:t>
            </w: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29B8">
              <w:rPr>
                <w:rFonts w:ascii="Times New Roman" w:hAnsi="Times New Roman" w:cs="Times New Roman"/>
                <w:b/>
                <w:sz w:val="24"/>
                <w:szCs w:val="24"/>
              </w:rPr>
              <w:t>24-26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Семейные ценности.</w:t>
            </w: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29B8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Нравственные ценности человеческого общества. </w:t>
            </w: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9B8" w:rsidRDefault="009529B8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29B8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Любовь к Родине, верность Родине.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черты народов России, основываясь на материале учебника, фольклоре и других источниках.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нормы,  которые заложены в священных книгах религий.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человеческой жизни; приводить примеры спасения людей в военное время и в мирной жизни.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своей семье;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семейных отношений.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своих обязанностей в семье.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приведенный в учебнике материал об отношении детей к родителям и родителей к детям;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любовь и 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родителям – святое чувство.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 добрых дел (из учебника и других источников, включая и свои собственные поступки).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 людей (нравственные, безнравственные), примеры которых отобраны в ходе групповой работы.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любви и преданности Отчизне, подвигов людей в Великую Отечественную войну.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городов воинской славы.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фольклорного материала (сказки, пословицы и поговорки, песни, эпос) о духовно-нравственных чертах народов России.</w:t>
            </w: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 взаимоотношения в семье, совместного труда.</w:t>
            </w: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родными и близкими о взаимоотношениях в семье, об истории и чести семьи (рода).</w:t>
            </w: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поиску информации (из книг, газет, телепередач, Интернета, непосредственного наблюдения) о поступках людей в повседневной жизни, о городах воинской славы,  о подвигах солдат и 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 (включая своих родных и земляков) в годы Великой Отечественной войны.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4D00" w:rsidTr="000F4D0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«Наш дом – Россия» (3 часа)</w:t>
            </w:r>
          </w:p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Родина – Российская Федерация (Россия). Понятие «россиянин». Любовь к Родине. Русский язык – государственный язык нашей страны, средство межнационального общения. Великая русская культура – один из источников объединения народов России. Общероссийские законы и символы. Обязательное исполнение законов, уважение символов страны (гимна, герба, флага).</w:t>
            </w:r>
          </w:p>
          <w:p w:rsidR="000F4D00" w:rsidRDefault="000F4D00" w:rsidP="000F4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E0" w:rsidRDefault="002A3BE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BE0" w:rsidRDefault="002A3BE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– Родина моя. Русский язык – язык межнационального общения.</w:t>
            </w: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Роль русской культуры, общероссийских законов в объединении народов.</w:t>
            </w: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AD" w:rsidRDefault="00C579AD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 материала курса.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понятий «малая родина», «Родина», «россиянин».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русского в межнациональном общении.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  российских художников на основе иллюстраций учебника, 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альбомов, непосредственного наблюдения;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изображению.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объединяет народы России, основываясь на материале учебника и знаниях, полученных в других курсах начальной школы.</w:t>
            </w:r>
          </w:p>
          <w:p w:rsidR="000F4D00" w:rsidRDefault="000F4D00" w:rsidP="00C579AD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духовно-нравственных норм, которые необходимы нам сегодня.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художественный (краеведческий музей) для знакомства с живописными полотнами.</w:t>
            </w:r>
          </w:p>
          <w:p w:rsidR="000F4D00" w:rsidRDefault="000F4D00" w:rsidP="000F4D00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271" w:rsidRDefault="001A4271" w:rsidP="000F4D00">
      <w:bookmarkStart w:id="0" w:name="_GoBack"/>
      <w:bookmarkEnd w:id="0"/>
    </w:p>
    <w:sectPr w:rsidR="001A4271" w:rsidSect="00D7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820"/>
    <w:rsid w:val="000F4D00"/>
    <w:rsid w:val="00123F5F"/>
    <w:rsid w:val="00160693"/>
    <w:rsid w:val="001A4271"/>
    <w:rsid w:val="001B765A"/>
    <w:rsid w:val="002A3BE0"/>
    <w:rsid w:val="00316494"/>
    <w:rsid w:val="003429A6"/>
    <w:rsid w:val="003C28DD"/>
    <w:rsid w:val="003E486B"/>
    <w:rsid w:val="003F47F2"/>
    <w:rsid w:val="00457136"/>
    <w:rsid w:val="0049607E"/>
    <w:rsid w:val="004C3C89"/>
    <w:rsid w:val="004D25FE"/>
    <w:rsid w:val="005706BA"/>
    <w:rsid w:val="00611236"/>
    <w:rsid w:val="00764820"/>
    <w:rsid w:val="00824000"/>
    <w:rsid w:val="008A2ADA"/>
    <w:rsid w:val="009433D7"/>
    <w:rsid w:val="009529B8"/>
    <w:rsid w:val="00965EFF"/>
    <w:rsid w:val="00B308CB"/>
    <w:rsid w:val="00C32165"/>
    <w:rsid w:val="00C579AD"/>
    <w:rsid w:val="00CF0FD1"/>
    <w:rsid w:val="00D73CE3"/>
    <w:rsid w:val="00DA2684"/>
    <w:rsid w:val="00DA635C"/>
    <w:rsid w:val="00DF071E"/>
    <w:rsid w:val="00E2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B9570-4C9E-4B84-9EB5-AF837AE3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0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F4D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4D0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Байкова</dc:creator>
  <cp:keywords/>
  <dc:description/>
  <cp:lastModifiedBy>Наталья Байкова</cp:lastModifiedBy>
  <cp:revision>30</cp:revision>
  <dcterms:created xsi:type="dcterms:W3CDTF">2015-08-24T15:24:00Z</dcterms:created>
  <dcterms:modified xsi:type="dcterms:W3CDTF">2015-08-27T11:08:00Z</dcterms:modified>
</cp:coreProperties>
</file>